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CA" w:rsidRPr="00EF3953" w:rsidRDefault="00C82FCA" w:rsidP="00EF3953">
      <w:pPr>
        <w:spacing w:line="400" w:lineRule="exact"/>
        <w:ind w:leftChars="50" w:left="820" w:hangingChars="250" w:hanging="700"/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</w:pPr>
      <w:r w:rsidRPr="00EF3953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附件3：學校學生報名簡章</w:t>
      </w:r>
    </w:p>
    <w:p w:rsidR="00C82FCA" w:rsidRPr="00EF3953" w:rsidRDefault="00C82FCA" w:rsidP="00EF3953">
      <w:pPr>
        <w:spacing w:line="400" w:lineRule="exact"/>
        <w:ind w:leftChars="50" w:left="1020" w:hangingChars="250" w:hanging="900"/>
        <w:jc w:val="center"/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</w:pPr>
    </w:p>
    <w:p w:rsidR="007612FF" w:rsidRPr="00EF3953" w:rsidRDefault="007612FF" w:rsidP="00EF3953">
      <w:pPr>
        <w:spacing w:line="400" w:lineRule="exact"/>
        <w:ind w:leftChars="50" w:left="1020" w:hangingChars="250" w:hanging="900"/>
        <w:jc w:val="center"/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</w:pPr>
      <w:r w:rsidRPr="00EF3953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2021澎湖西嶼西堡壘青斑</w:t>
      </w:r>
      <w:proofErr w:type="gramStart"/>
      <w:r w:rsidRPr="00EF3953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蝶標放</w:t>
      </w:r>
      <w:proofErr w:type="gramEnd"/>
      <w:r w:rsidRPr="00EF3953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研習簡章</w:t>
      </w:r>
    </w:p>
    <w:p w:rsidR="007612FF" w:rsidRPr="00EF3953" w:rsidRDefault="007612FF" w:rsidP="00EF3953">
      <w:pPr>
        <w:spacing w:line="400" w:lineRule="exact"/>
        <w:ind w:leftChars="50" w:left="770" w:hangingChars="250" w:hanging="650"/>
        <w:jc w:val="center"/>
        <w:rPr>
          <w:rFonts w:ascii="微軟正黑體" w:eastAsia="微軟正黑體" w:hAnsi="微軟正黑體" w:cs="標楷體" w:hint="eastAsia"/>
          <w:b/>
          <w:color w:val="000000" w:themeColor="text1"/>
          <w:sz w:val="26"/>
          <w:szCs w:val="26"/>
        </w:rPr>
      </w:pPr>
      <w:r w:rsidRPr="00EF3953">
        <w:rPr>
          <w:rFonts w:ascii="微軟正黑體" w:eastAsia="微軟正黑體" w:hAnsi="微軟正黑體" w:cs="標楷體" w:hint="eastAsia"/>
          <w:b/>
          <w:color w:val="000000" w:themeColor="text1"/>
          <w:sz w:val="26"/>
          <w:szCs w:val="26"/>
        </w:rPr>
        <w:t>《台日航線—青斑蝶刺青會社》</w:t>
      </w:r>
    </w:p>
    <w:p w:rsidR="007612FF" w:rsidRPr="00EF3953" w:rsidRDefault="007612FF" w:rsidP="002B76C2">
      <w:pPr>
        <w:spacing w:line="360" w:lineRule="exact"/>
        <w:ind w:left="520" w:hangingChars="200" w:hanging="520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一、目的：</w:t>
      </w:r>
    </w:p>
    <w:p w:rsidR="007612FF" w:rsidRPr="00EF3953" w:rsidRDefault="007612FF" w:rsidP="002B76C2">
      <w:pPr>
        <w:spacing w:line="360" w:lineRule="exact"/>
        <w:ind w:leftChars="100" w:left="760" w:hangingChars="200" w:hanging="520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1.為推廣師生與一般民眾認識亞洲東岸島弧青斑蝶移動的特殊生態。</w:t>
      </w:r>
    </w:p>
    <w:p w:rsidR="007612FF" w:rsidRPr="00EF3953" w:rsidRDefault="007612FF" w:rsidP="002B76C2">
      <w:pPr>
        <w:spacing w:line="360" w:lineRule="exact"/>
        <w:ind w:leftChars="100" w:left="500" w:hangingChars="100" w:hanging="260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2.為推廣青斑</w:t>
      </w:r>
      <w:proofErr w:type="gramStart"/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蝶標放</w:t>
      </w:r>
      <w:proofErr w:type="gramEnd"/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工作並實際參與青斑蝶</w:t>
      </w:r>
      <w:proofErr w:type="gramStart"/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的標放</w:t>
      </w:r>
      <w:proofErr w:type="gramEnd"/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。</w:t>
      </w:r>
    </w:p>
    <w:p w:rsidR="007612FF" w:rsidRPr="00EF3953" w:rsidRDefault="007612FF" w:rsidP="002B76C2">
      <w:pPr>
        <w:spacing w:line="360" w:lineRule="exact"/>
        <w:ind w:leftChars="100" w:left="500" w:hangingChars="100" w:hanging="260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3.為提升參與澎湖地區青斑</w:t>
      </w:r>
      <w:proofErr w:type="gramStart"/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蝶標放</w:t>
      </w:r>
      <w:proofErr w:type="gramEnd"/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之學生的專題能力，並從</w:t>
      </w:r>
      <w:proofErr w:type="gramStart"/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實際標放工作</w:t>
      </w:r>
      <w:proofErr w:type="gramEnd"/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增長實務能力。</w:t>
      </w:r>
    </w:p>
    <w:p w:rsidR="007612FF" w:rsidRPr="00EF3953" w:rsidRDefault="007612FF" w:rsidP="002B76C2">
      <w:pPr>
        <w:pStyle w:val="Web"/>
        <w:spacing w:before="0" w:beforeAutospacing="0" w:after="0" w:afterAutospacing="0" w:line="360" w:lineRule="exact"/>
        <w:ind w:left="1820" w:hangingChars="700" w:hanging="1820"/>
        <w:rPr>
          <w:rFonts w:ascii="微軟正黑體" w:eastAsia="微軟正黑體" w:hAnsi="微軟正黑體" w:cs="Arial" w:hint="eastAsia"/>
          <w:color w:val="000000" w:themeColor="text1"/>
          <w:sz w:val="18"/>
          <w:szCs w:val="18"/>
        </w:rPr>
      </w:pP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二、指</w:t>
      </w:r>
      <w:r w:rsidRPr="00EF3953">
        <w:rPr>
          <w:rFonts w:ascii="微軟正黑體" w:eastAsia="微軟正黑體" w:hAnsi="微軟正黑體" w:cs="Times New Roman" w:hint="eastAsia"/>
          <w:color w:val="000000"/>
          <w:kern w:val="2"/>
          <w:sz w:val="26"/>
          <w:szCs w:val="26"/>
        </w:rPr>
        <w:t>導</w:t>
      </w: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單位：教育部、</w:t>
      </w:r>
      <w:r w:rsidRPr="00EF3953">
        <w:rPr>
          <w:rFonts w:ascii="微軟正黑體" w:eastAsia="微軟正黑體" w:hAnsi="微軟正黑體" w:cs="Times New Roman" w:hint="eastAsia"/>
          <w:color w:val="000000"/>
          <w:kern w:val="2"/>
          <w:sz w:val="26"/>
          <w:szCs w:val="26"/>
        </w:rPr>
        <w:t>教育部國民及學前教育署</w:t>
      </w:r>
      <w:r w:rsidRPr="00EF3953">
        <w:rPr>
          <w:rFonts w:ascii="微軟正黑體" w:eastAsia="微軟正黑體" w:hAnsi="微軟正黑體" w:cs="Times New Roman" w:hint="eastAsia"/>
          <w:color w:val="000000"/>
          <w:kern w:val="2"/>
          <w:sz w:val="26"/>
          <w:szCs w:val="26"/>
        </w:rPr>
        <w:br/>
        <w:t>澎湖縣政府、澎湖縣政府教育處</w:t>
      </w:r>
      <w:r w:rsidRPr="00EF3953">
        <w:rPr>
          <w:rFonts w:ascii="微軟正黑體" w:eastAsia="微軟正黑體" w:hAnsi="微軟正黑體" w:cs="Times New Roman" w:hint="eastAsia"/>
          <w:color w:val="000000"/>
          <w:kern w:val="2"/>
          <w:sz w:val="26"/>
          <w:szCs w:val="26"/>
        </w:rPr>
        <w:br/>
        <w:t>臺</w:t>
      </w:r>
      <w:r w:rsidRPr="00EF3953">
        <w:rPr>
          <w:rFonts w:ascii="微軟正黑體" w:eastAsia="微軟正黑體" w:hAnsi="微軟正黑體" w:cs="細明體" w:hint="eastAsia"/>
          <w:color w:val="000000"/>
          <w:kern w:val="2"/>
          <w:sz w:val="26"/>
          <w:szCs w:val="26"/>
        </w:rPr>
        <w:t>北</w:t>
      </w:r>
      <w:r w:rsidRPr="00EF3953">
        <w:rPr>
          <w:rFonts w:ascii="微軟正黑體" w:eastAsia="微軟正黑體" w:hAnsi="微軟正黑體" w:cs="文鼎古印體" w:hint="eastAsia"/>
          <w:color w:val="000000"/>
          <w:kern w:val="2"/>
          <w:sz w:val="26"/>
          <w:szCs w:val="26"/>
        </w:rPr>
        <w:t>市</w:t>
      </w:r>
      <w:r w:rsidRPr="00EF3953">
        <w:rPr>
          <w:rFonts w:ascii="微軟正黑體" w:eastAsia="微軟正黑體" w:hAnsi="微軟正黑體" w:cs="細明體" w:hint="eastAsia"/>
          <w:color w:val="000000"/>
          <w:kern w:val="2"/>
          <w:sz w:val="26"/>
          <w:szCs w:val="26"/>
        </w:rPr>
        <w:t>立</w:t>
      </w:r>
      <w:r w:rsidRPr="00EF3953">
        <w:rPr>
          <w:rFonts w:ascii="微軟正黑體" w:eastAsia="微軟正黑體" w:hAnsi="微軟正黑體" w:cs="文鼎古印體" w:hint="eastAsia"/>
          <w:color w:val="000000"/>
          <w:kern w:val="2"/>
          <w:sz w:val="26"/>
          <w:szCs w:val="26"/>
        </w:rPr>
        <w:t>大學地球環境暨生物資源學系</w:t>
      </w:r>
      <w:r w:rsidRPr="00EF3953">
        <w:rPr>
          <w:rFonts w:ascii="微軟正黑體" w:eastAsia="微軟正黑體" w:hAnsi="微軟正黑體" w:cs="Times New Roman" w:hint="eastAsia"/>
          <w:color w:val="000000"/>
          <w:kern w:val="2"/>
          <w:sz w:val="26"/>
          <w:szCs w:val="26"/>
        </w:rPr>
        <w:br/>
      </w:r>
      <w:r w:rsidRPr="00EF3953">
        <w:rPr>
          <w:rFonts w:ascii="微軟正黑體" w:eastAsia="微軟正黑體" w:hAnsi="微軟正黑體" w:cs="Times New Roman" w:hint="eastAsia"/>
          <w:color w:val="000000" w:themeColor="text1"/>
          <w:kern w:val="2"/>
          <w:sz w:val="26"/>
          <w:szCs w:val="26"/>
        </w:rPr>
        <w:t>交通部觀光局澎湖國家風景區管理處</w:t>
      </w:r>
    </w:p>
    <w:p w:rsidR="007612FF" w:rsidRPr="00EF3953" w:rsidRDefault="007612FF" w:rsidP="002B76C2">
      <w:pPr>
        <w:pStyle w:val="Web"/>
        <w:spacing w:before="0" w:beforeAutospacing="0" w:after="0" w:afterAutospacing="0" w:line="360" w:lineRule="exact"/>
        <w:ind w:left="1820" w:hangingChars="700" w:hanging="1820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三、贊助單位：台灣中油股份有限公司</w:t>
      </w:r>
    </w:p>
    <w:p w:rsidR="007612FF" w:rsidRPr="00EF3953" w:rsidRDefault="007612FF" w:rsidP="002B76C2">
      <w:pPr>
        <w:pStyle w:val="Web"/>
        <w:spacing w:before="0" w:beforeAutospacing="0" w:after="0" w:afterAutospacing="0" w:line="360" w:lineRule="exact"/>
        <w:ind w:left="1820" w:hangingChars="700" w:hanging="1820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四、主辦單位：澎湖縣湖西鄉</w:t>
      </w:r>
      <w:proofErr w:type="gramStart"/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隘</w:t>
      </w:r>
      <w:proofErr w:type="gramEnd"/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門國民小學</w:t>
      </w:r>
    </w:p>
    <w:p w:rsidR="007612FF" w:rsidRPr="00EF3953" w:rsidRDefault="007612FF" w:rsidP="002B76C2">
      <w:pPr>
        <w:pStyle w:val="Web"/>
        <w:spacing w:before="0" w:beforeAutospacing="0" w:after="0" w:afterAutospacing="0" w:line="360" w:lineRule="exact"/>
        <w:ind w:left="1820" w:hangingChars="700" w:hanging="1820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五、合辦單位：澎湖縣自然學友學會</w:t>
      </w:r>
    </w:p>
    <w:p w:rsidR="007612FF" w:rsidRPr="00EF3953" w:rsidRDefault="007612FF" w:rsidP="002B76C2">
      <w:pPr>
        <w:pStyle w:val="Web"/>
        <w:spacing w:before="0" w:beforeAutospacing="0" w:after="0" w:afterAutospacing="0" w:line="360" w:lineRule="exact"/>
        <w:ind w:left="1820" w:hangingChars="700" w:hanging="1820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六、協辦單位：澎湖縣野鳥學會</w:t>
      </w:r>
    </w:p>
    <w:p w:rsidR="007612FF" w:rsidRPr="00EF3953" w:rsidRDefault="007612FF" w:rsidP="002B76C2">
      <w:pPr>
        <w:spacing w:line="360" w:lineRule="exact"/>
        <w:ind w:left="520" w:hangingChars="200" w:hanging="520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七、活動日期：</w:t>
      </w:r>
    </w:p>
    <w:p w:rsidR="007612FF" w:rsidRPr="00EF3953" w:rsidRDefault="007612FF" w:rsidP="002B76C2">
      <w:pPr>
        <w:spacing w:line="360" w:lineRule="exact"/>
        <w:ind w:leftChars="100" w:left="500" w:hangingChars="100" w:hanging="260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1.澎湖第1場次：2021年11月12～13日(星期五～六)</w:t>
      </w:r>
    </w:p>
    <w:p w:rsidR="007612FF" w:rsidRPr="00EF3953" w:rsidRDefault="007612FF" w:rsidP="002B76C2">
      <w:pPr>
        <w:spacing w:line="360" w:lineRule="exact"/>
        <w:ind w:leftChars="100" w:left="500" w:hangingChars="100" w:hanging="260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2.澎湖第2場次：2021年11月19～20日(星期五～六)</w:t>
      </w:r>
    </w:p>
    <w:p w:rsidR="007612FF" w:rsidRPr="00EF3953" w:rsidRDefault="007612FF" w:rsidP="002B76C2">
      <w:pPr>
        <w:spacing w:line="360" w:lineRule="exact"/>
        <w:ind w:left="2600" w:hangingChars="1000" w:hanging="2600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八、活動地點：室內</w:t>
      </w:r>
      <w:proofErr w:type="gramStart"/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—隘</w:t>
      </w:r>
      <w:proofErr w:type="gramEnd"/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門國小六年級教室</w:t>
      </w:r>
      <w:r w:rsidRPr="00EF3953">
        <w:rPr>
          <w:rFonts w:ascii="微軟正黑體" w:eastAsia="微軟正黑體" w:hAnsi="微軟正黑體" w:hint="eastAsia"/>
          <w:b/>
          <w:color w:val="000000" w:themeColor="text1"/>
          <w:sz w:val="26"/>
          <w:szCs w:val="26"/>
        </w:rPr>
        <w:t>(可選擇是否參加)</w:t>
      </w:r>
    </w:p>
    <w:p w:rsidR="007612FF" w:rsidRPr="00EF3953" w:rsidRDefault="007612FF" w:rsidP="002B76C2">
      <w:pPr>
        <w:spacing w:line="360" w:lineRule="exact"/>
        <w:ind w:leftChars="750" w:left="2580" w:hangingChars="300" w:hanging="780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戶外</w:t>
      </w:r>
      <w:proofErr w:type="gramStart"/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—</w:t>
      </w:r>
      <w:proofErr w:type="gramEnd"/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澎湖西嶼西堡壘</w:t>
      </w:r>
    </w:p>
    <w:p w:rsidR="007612FF" w:rsidRPr="00EF3953" w:rsidRDefault="007612FF" w:rsidP="002B76C2">
      <w:pPr>
        <w:spacing w:line="360" w:lineRule="exact"/>
        <w:ind w:left="520" w:hangingChars="200" w:hanging="520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九、課程內容：</w:t>
      </w:r>
    </w:p>
    <w:p w:rsidR="007612FF" w:rsidRPr="00EF3953" w:rsidRDefault="007612FF" w:rsidP="002B76C2">
      <w:pPr>
        <w:spacing w:line="360" w:lineRule="exact"/>
        <w:ind w:leftChars="200" w:left="1000" w:hangingChars="200" w:hanging="520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EF3953">
        <w:rPr>
          <w:rFonts w:asciiTheme="minorEastAsia" w:eastAsiaTheme="minorEastAsia" w:hAnsiTheme="minorEastAsia" w:hint="eastAsia"/>
          <w:color w:val="000000"/>
          <w:sz w:val="26"/>
          <w:szCs w:val="26"/>
        </w:rPr>
        <w:t>◆</w:t>
      </w: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澎湖第1場次課程表(11/12、13)</w:t>
      </w:r>
    </w:p>
    <w:tbl>
      <w:tblPr>
        <w:tblW w:w="8997" w:type="dxa"/>
        <w:tblInd w:w="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486"/>
        <w:gridCol w:w="3685"/>
        <w:gridCol w:w="2976"/>
      </w:tblGrid>
      <w:tr w:rsidR="007612FF" w:rsidRPr="00EF3953" w:rsidTr="00A06363">
        <w:trPr>
          <w:trHeight w:val="510"/>
        </w:trPr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612FF" w:rsidRPr="00EF3953" w:rsidRDefault="007612FF" w:rsidP="002B76C2">
            <w:pPr>
              <w:jc w:val="center"/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日期</w:t>
            </w:r>
          </w:p>
        </w:tc>
        <w:tc>
          <w:tcPr>
            <w:tcW w:w="148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612FF" w:rsidRPr="00EF3953" w:rsidRDefault="007612FF" w:rsidP="002B76C2">
            <w:pPr>
              <w:jc w:val="center"/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時間</w:t>
            </w:r>
          </w:p>
        </w:tc>
        <w:tc>
          <w:tcPr>
            <w:tcW w:w="36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612FF" w:rsidRPr="00EF3953" w:rsidRDefault="007612FF" w:rsidP="002B76C2">
            <w:pPr>
              <w:jc w:val="center"/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課程</w:t>
            </w:r>
          </w:p>
        </w:tc>
        <w:tc>
          <w:tcPr>
            <w:tcW w:w="29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612FF" w:rsidRPr="00EF3953" w:rsidRDefault="007612FF" w:rsidP="002B76C2">
            <w:pPr>
              <w:jc w:val="center"/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講師(負責人)／單位</w:t>
            </w:r>
          </w:p>
        </w:tc>
      </w:tr>
      <w:tr w:rsidR="007612FF" w:rsidRPr="00EF3953" w:rsidTr="00A06363">
        <w:trPr>
          <w:trHeight w:val="510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7612FF" w:rsidRPr="00EF3953" w:rsidRDefault="007612FF" w:rsidP="002B76C2">
            <w:pPr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11/12</w:t>
            </w:r>
          </w:p>
        </w:tc>
        <w:tc>
          <w:tcPr>
            <w:tcW w:w="148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612FF" w:rsidRPr="00EF3953" w:rsidRDefault="007612FF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18:50~19:00</w:t>
            </w:r>
          </w:p>
        </w:tc>
        <w:tc>
          <w:tcPr>
            <w:tcW w:w="368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612FF" w:rsidRPr="00EF3953" w:rsidRDefault="007612FF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報到：</w:t>
            </w:r>
            <w:proofErr w:type="gramStart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隘</w:t>
            </w:r>
            <w:proofErr w:type="gramEnd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門國小六年級教室</w:t>
            </w:r>
          </w:p>
        </w:tc>
        <w:tc>
          <w:tcPr>
            <w:tcW w:w="297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612FF" w:rsidRPr="00EF3953" w:rsidRDefault="007612FF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隘</w:t>
            </w:r>
            <w:proofErr w:type="gramEnd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門國小</w:t>
            </w:r>
          </w:p>
        </w:tc>
      </w:tr>
      <w:tr w:rsidR="007612FF" w:rsidRPr="00EF3953" w:rsidTr="00A06363">
        <w:trPr>
          <w:trHeight w:val="510"/>
        </w:trPr>
        <w:tc>
          <w:tcPr>
            <w:tcW w:w="850" w:type="dxa"/>
            <w:vMerge/>
            <w:vAlign w:val="center"/>
          </w:tcPr>
          <w:p w:rsidR="007612FF" w:rsidRPr="00EF3953" w:rsidRDefault="007612FF" w:rsidP="002B76C2">
            <w:pPr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</w:p>
        </w:tc>
        <w:tc>
          <w:tcPr>
            <w:tcW w:w="1486" w:type="dxa"/>
            <w:tcBorders>
              <w:top w:val="dashSmallGap" w:sz="4" w:space="0" w:color="auto"/>
            </w:tcBorders>
            <w:vAlign w:val="center"/>
          </w:tcPr>
          <w:p w:rsidR="007612FF" w:rsidRPr="00EF3953" w:rsidRDefault="007612FF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19:00~20:</w:t>
            </w:r>
            <w:r w:rsidR="0020497B"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4</w:t>
            </w: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</w:p>
        </w:tc>
        <w:tc>
          <w:tcPr>
            <w:tcW w:w="3685" w:type="dxa"/>
            <w:tcBorders>
              <w:top w:val="dashSmallGap" w:sz="4" w:space="0" w:color="auto"/>
            </w:tcBorders>
            <w:vAlign w:val="center"/>
          </w:tcPr>
          <w:p w:rsidR="007612FF" w:rsidRPr="00EF3953" w:rsidRDefault="007612FF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亞洲東岸島弧青斑蝶</w:t>
            </w:r>
            <w:proofErr w:type="gramStart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的標放</w:t>
            </w:r>
            <w:proofErr w:type="gramEnd"/>
          </w:p>
        </w:tc>
        <w:tc>
          <w:tcPr>
            <w:tcW w:w="2976" w:type="dxa"/>
            <w:tcBorders>
              <w:top w:val="dashSmallGap" w:sz="4" w:space="0" w:color="auto"/>
            </w:tcBorders>
            <w:vAlign w:val="center"/>
          </w:tcPr>
          <w:p w:rsidR="007612FF" w:rsidRPr="00EF3953" w:rsidRDefault="007612FF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講師：李信德</w:t>
            </w:r>
          </w:p>
        </w:tc>
      </w:tr>
      <w:tr w:rsidR="007612FF" w:rsidRPr="00EF3953" w:rsidTr="00A06363">
        <w:trPr>
          <w:trHeight w:val="510"/>
        </w:trPr>
        <w:tc>
          <w:tcPr>
            <w:tcW w:w="850" w:type="dxa"/>
            <w:vMerge/>
            <w:vAlign w:val="center"/>
          </w:tcPr>
          <w:p w:rsidR="007612FF" w:rsidRPr="00EF3953" w:rsidRDefault="007612FF" w:rsidP="002B76C2">
            <w:pPr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</w:p>
        </w:tc>
        <w:tc>
          <w:tcPr>
            <w:tcW w:w="1486" w:type="dxa"/>
            <w:tcBorders>
              <w:top w:val="dashSmallGap" w:sz="4" w:space="0" w:color="auto"/>
            </w:tcBorders>
            <w:vAlign w:val="center"/>
          </w:tcPr>
          <w:p w:rsidR="007612FF" w:rsidRPr="00EF3953" w:rsidRDefault="007612FF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20:</w:t>
            </w:r>
            <w:r w:rsidR="0020497B"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4</w:t>
            </w: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</w:p>
        </w:tc>
        <w:tc>
          <w:tcPr>
            <w:tcW w:w="3685" w:type="dxa"/>
            <w:tcBorders>
              <w:top w:val="dashSmallGap" w:sz="4" w:space="0" w:color="auto"/>
            </w:tcBorders>
            <w:vAlign w:val="center"/>
          </w:tcPr>
          <w:p w:rsidR="007612FF" w:rsidRPr="00EF3953" w:rsidRDefault="007612FF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賦歸</w:t>
            </w:r>
          </w:p>
        </w:tc>
        <w:tc>
          <w:tcPr>
            <w:tcW w:w="2976" w:type="dxa"/>
            <w:tcBorders>
              <w:top w:val="dashSmallGap" w:sz="4" w:space="0" w:color="auto"/>
            </w:tcBorders>
            <w:vAlign w:val="center"/>
          </w:tcPr>
          <w:p w:rsidR="007612FF" w:rsidRPr="00EF3953" w:rsidRDefault="007612FF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</w:p>
        </w:tc>
      </w:tr>
      <w:tr w:rsidR="0020497B" w:rsidRPr="00EF3953" w:rsidTr="00A06363">
        <w:trPr>
          <w:trHeight w:val="510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20497B" w:rsidRPr="00EF3953" w:rsidRDefault="0020497B" w:rsidP="002B76C2">
            <w:pPr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11/13</w:t>
            </w:r>
          </w:p>
        </w:tc>
        <w:tc>
          <w:tcPr>
            <w:tcW w:w="148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08:30~08:40</w:t>
            </w:r>
          </w:p>
        </w:tc>
        <w:tc>
          <w:tcPr>
            <w:tcW w:w="368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報到：</w:t>
            </w:r>
            <w:proofErr w:type="gramStart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隘</w:t>
            </w:r>
            <w:proofErr w:type="gramEnd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門國小校門廣場</w:t>
            </w:r>
          </w:p>
        </w:tc>
        <w:tc>
          <w:tcPr>
            <w:tcW w:w="297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隘</w:t>
            </w:r>
            <w:proofErr w:type="gramEnd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門國小</w:t>
            </w:r>
          </w:p>
        </w:tc>
      </w:tr>
      <w:tr w:rsidR="0020497B" w:rsidRPr="00EF3953" w:rsidTr="00A06363">
        <w:trPr>
          <w:trHeight w:val="624"/>
        </w:trPr>
        <w:tc>
          <w:tcPr>
            <w:tcW w:w="850" w:type="dxa"/>
            <w:vMerge/>
            <w:vAlign w:val="center"/>
          </w:tcPr>
          <w:p w:rsidR="0020497B" w:rsidRPr="00EF3953" w:rsidRDefault="0020497B" w:rsidP="002B76C2">
            <w:pPr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</w:p>
        </w:tc>
        <w:tc>
          <w:tcPr>
            <w:tcW w:w="14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08:40~12:30</w:t>
            </w: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青斑蝶標識</w:t>
            </w:r>
            <w:proofErr w:type="gramStart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再捕法</w:t>
            </w:r>
            <w:proofErr w:type="gramEnd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(MRR)</w:t>
            </w:r>
          </w:p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青斑</w:t>
            </w:r>
            <w:proofErr w:type="gramStart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蝶標放</w:t>
            </w:r>
            <w:proofErr w:type="gramEnd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實務操作(</w:t>
            </w:r>
            <w:proofErr w:type="gramStart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一</w:t>
            </w:r>
            <w:proofErr w:type="gramEnd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)</w:t>
            </w: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講師：李信德</w:t>
            </w:r>
          </w:p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助教：邱思</w:t>
            </w:r>
            <w:proofErr w:type="gramStart"/>
            <w:r w:rsidRPr="00EF3953">
              <w:rPr>
                <w:rFonts w:ascii="微軟正黑體" w:eastAsia="微軟正黑體" w:hAnsi="微軟正黑體" w:cs="細明體" w:hint="eastAsia"/>
                <w:color w:val="000000"/>
                <w:szCs w:val="24"/>
              </w:rPr>
              <w:t>叡</w:t>
            </w:r>
            <w:proofErr w:type="gramEnd"/>
          </w:p>
        </w:tc>
      </w:tr>
      <w:tr w:rsidR="0020497B" w:rsidRPr="00EF3953" w:rsidTr="00A06363">
        <w:trPr>
          <w:trHeight w:val="510"/>
        </w:trPr>
        <w:tc>
          <w:tcPr>
            <w:tcW w:w="850" w:type="dxa"/>
            <w:vMerge/>
            <w:vAlign w:val="center"/>
          </w:tcPr>
          <w:p w:rsidR="0020497B" w:rsidRPr="00EF3953" w:rsidRDefault="0020497B" w:rsidP="002B76C2">
            <w:pPr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</w:p>
        </w:tc>
        <w:tc>
          <w:tcPr>
            <w:tcW w:w="14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12:30~13:30</w:t>
            </w: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午餐</w:t>
            </w: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隘</w:t>
            </w:r>
            <w:proofErr w:type="gramEnd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門國小</w:t>
            </w:r>
          </w:p>
        </w:tc>
      </w:tr>
      <w:tr w:rsidR="0020497B" w:rsidRPr="00EF3953" w:rsidTr="00A06363">
        <w:trPr>
          <w:trHeight w:val="624"/>
        </w:trPr>
        <w:tc>
          <w:tcPr>
            <w:tcW w:w="850" w:type="dxa"/>
            <w:vMerge/>
            <w:vAlign w:val="center"/>
          </w:tcPr>
          <w:p w:rsidR="0020497B" w:rsidRPr="00EF3953" w:rsidRDefault="0020497B" w:rsidP="002B76C2">
            <w:pPr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</w:p>
        </w:tc>
        <w:tc>
          <w:tcPr>
            <w:tcW w:w="14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13:30~15:30</w:t>
            </w: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青斑</w:t>
            </w:r>
            <w:proofErr w:type="gramStart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蝶標放</w:t>
            </w:r>
            <w:proofErr w:type="gramEnd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實務操作(二)</w:t>
            </w:r>
          </w:p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綜合研討</w:t>
            </w: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講師：李信德</w:t>
            </w:r>
          </w:p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助教：邱思</w:t>
            </w:r>
            <w:proofErr w:type="gramStart"/>
            <w:r w:rsidRPr="00EF3953">
              <w:rPr>
                <w:rFonts w:ascii="微軟正黑體" w:eastAsia="微軟正黑體" w:hAnsi="微軟正黑體" w:cs="細明體" w:hint="eastAsia"/>
                <w:color w:val="000000"/>
                <w:szCs w:val="24"/>
              </w:rPr>
              <w:t>叡</w:t>
            </w:r>
            <w:proofErr w:type="gramEnd"/>
          </w:p>
        </w:tc>
      </w:tr>
      <w:tr w:rsidR="0020497B" w:rsidRPr="00EF3953" w:rsidTr="00A06363">
        <w:trPr>
          <w:trHeight w:val="510"/>
        </w:trPr>
        <w:tc>
          <w:tcPr>
            <w:tcW w:w="850" w:type="dxa"/>
            <w:vMerge/>
            <w:vAlign w:val="center"/>
          </w:tcPr>
          <w:p w:rsidR="0020497B" w:rsidRPr="00EF3953" w:rsidRDefault="0020497B" w:rsidP="002B76C2">
            <w:pPr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</w:p>
        </w:tc>
        <w:tc>
          <w:tcPr>
            <w:tcW w:w="1486" w:type="dxa"/>
            <w:tcBorders>
              <w:top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15:30</w:t>
            </w:r>
          </w:p>
        </w:tc>
        <w:tc>
          <w:tcPr>
            <w:tcW w:w="3685" w:type="dxa"/>
            <w:tcBorders>
              <w:top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賦歸</w:t>
            </w:r>
          </w:p>
        </w:tc>
        <w:tc>
          <w:tcPr>
            <w:tcW w:w="2976" w:type="dxa"/>
            <w:tcBorders>
              <w:top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</w:p>
        </w:tc>
      </w:tr>
    </w:tbl>
    <w:p w:rsidR="002B76C2" w:rsidRDefault="002B76C2" w:rsidP="00EF3953">
      <w:pPr>
        <w:spacing w:line="340" w:lineRule="exact"/>
        <w:rPr>
          <w:rFonts w:ascii="微軟正黑體" w:eastAsia="微軟正黑體" w:hAnsi="微軟正黑體" w:hint="eastAsia"/>
          <w:color w:val="000000"/>
          <w:sz w:val="26"/>
          <w:szCs w:val="26"/>
        </w:rPr>
      </w:pPr>
    </w:p>
    <w:p w:rsidR="00EF3953" w:rsidRDefault="00EF3953" w:rsidP="00EF3953">
      <w:pPr>
        <w:spacing w:line="340" w:lineRule="exact"/>
        <w:rPr>
          <w:rFonts w:ascii="微軟正黑體" w:eastAsia="微軟正黑體" w:hAnsi="微軟正黑體" w:hint="eastAsia"/>
          <w:color w:val="000000"/>
          <w:sz w:val="26"/>
          <w:szCs w:val="26"/>
        </w:rPr>
      </w:pPr>
    </w:p>
    <w:p w:rsidR="00EF3953" w:rsidRDefault="00EF3953" w:rsidP="00EF3953">
      <w:pPr>
        <w:spacing w:line="340" w:lineRule="exact"/>
        <w:rPr>
          <w:rFonts w:ascii="微軟正黑體" w:eastAsia="微軟正黑體" w:hAnsi="微軟正黑體" w:hint="eastAsia"/>
          <w:color w:val="000000"/>
          <w:sz w:val="26"/>
          <w:szCs w:val="26"/>
        </w:rPr>
      </w:pPr>
    </w:p>
    <w:p w:rsidR="00EF3953" w:rsidRPr="00EF3953" w:rsidRDefault="00EF3953" w:rsidP="00EF3953">
      <w:pPr>
        <w:spacing w:line="340" w:lineRule="exact"/>
        <w:rPr>
          <w:rFonts w:ascii="微軟正黑體" w:eastAsia="微軟正黑體" w:hAnsi="微軟正黑體" w:hint="eastAsia"/>
          <w:color w:val="000000"/>
          <w:sz w:val="26"/>
          <w:szCs w:val="26"/>
        </w:rPr>
      </w:pPr>
    </w:p>
    <w:p w:rsidR="007612FF" w:rsidRPr="00EF3953" w:rsidRDefault="007612FF" w:rsidP="002B76C2">
      <w:pPr>
        <w:spacing w:line="340" w:lineRule="exact"/>
        <w:ind w:leftChars="200" w:left="1000" w:hangingChars="200" w:hanging="520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EF3953">
        <w:rPr>
          <w:rFonts w:asciiTheme="minorEastAsia" w:eastAsiaTheme="minorEastAsia" w:hAnsiTheme="minorEastAsia" w:hint="eastAsia"/>
          <w:color w:val="000000"/>
          <w:sz w:val="26"/>
          <w:szCs w:val="26"/>
        </w:rPr>
        <w:lastRenderedPageBreak/>
        <w:t>◆</w:t>
      </w: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澎湖第2場次課程表(11/19、20)</w:t>
      </w:r>
    </w:p>
    <w:tbl>
      <w:tblPr>
        <w:tblW w:w="8997" w:type="dxa"/>
        <w:tblInd w:w="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486"/>
        <w:gridCol w:w="3685"/>
        <w:gridCol w:w="2976"/>
      </w:tblGrid>
      <w:tr w:rsidR="007612FF" w:rsidRPr="00EF3953" w:rsidTr="00A06363">
        <w:trPr>
          <w:trHeight w:val="510"/>
        </w:trPr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612FF" w:rsidRPr="00EF3953" w:rsidRDefault="007612FF" w:rsidP="002B76C2">
            <w:pPr>
              <w:jc w:val="center"/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日期</w:t>
            </w:r>
          </w:p>
        </w:tc>
        <w:tc>
          <w:tcPr>
            <w:tcW w:w="148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612FF" w:rsidRPr="00EF3953" w:rsidRDefault="007612FF" w:rsidP="002B76C2">
            <w:pPr>
              <w:jc w:val="center"/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時間</w:t>
            </w:r>
          </w:p>
        </w:tc>
        <w:tc>
          <w:tcPr>
            <w:tcW w:w="3685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612FF" w:rsidRPr="00EF3953" w:rsidRDefault="007612FF" w:rsidP="002B76C2">
            <w:pPr>
              <w:jc w:val="center"/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課程</w:t>
            </w:r>
          </w:p>
        </w:tc>
        <w:tc>
          <w:tcPr>
            <w:tcW w:w="29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612FF" w:rsidRPr="00EF3953" w:rsidRDefault="007612FF" w:rsidP="002B76C2">
            <w:pPr>
              <w:jc w:val="center"/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講師(負責人)／單位</w:t>
            </w:r>
          </w:p>
        </w:tc>
      </w:tr>
      <w:tr w:rsidR="007612FF" w:rsidRPr="00EF3953" w:rsidTr="00A06363">
        <w:trPr>
          <w:trHeight w:val="510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7612FF" w:rsidRPr="00EF3953" w:rsidRDefault="007612FF" w:rsidP="002B76C2">
            <w:pPr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11/19</w:t>
            </w:r>
          </w:p>
        </w:tc>
        <w:tc>
          <w:tcPr>
            <w:tcW w:w="148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612FF" w:rsidRPr="00EF3953" w:rsidRDefault="007612FF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18:50~19:00</w:t>
            </w:r>
          </w:p>
        </w:tc>
        <w:tc>
          <w:tcPr>
            <w:tcW w:w="368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612FF" w:rsidRPr="00EF3953" w:rsidRDefault="007612FF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報到：</w:t>
            </w:r>
            <w:proofErr w:type="gramStart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隘</w:t>
            </w:r>
            <w:proofErr w:type="gramEnd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門國小六年級教室</w:t>
            </w:r>
          </w:p>
        </w:tc>
        <w:tc>
          <w:tcPr>
            <w:tcW w:w="297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612FF" w:rsidRPr="00EF3953" w:rsidRDefault="007612FF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隘</w:t>
            </w:r>
            <w:proofErr w:type="gramEnd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門國小</w:t>
            </w:r>
          </w:p>
        </w:tc>
      </w:tr>
      <w:tr w:rsidR="007612FF" w:rsidRPr="00EF3953" w:rsidTr="00A06363">
        <w:trPr>
          <w:trHeight w:val="510"/>
        </w:trPr>
        <w:tc>
          <w:tcPr>
            <w:tcW w:w="850" w:type="dxa"/>
            <w:vMerge/>
            <w:vAlign w:val="center"/>
          </w:tcPr>
          <w:p w:rsidR="007612FF" w:rsidRPr="00EF3953" w:rsidRDefault="007612FF" w:rsidP="002B76C2">
            <w:pPr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</w:p>
        </w:tc>
        <w:tc>
          <w:tcPr>
            <w:tcW w:w="1486" w:type="dxa"/>
            <w:tcBorders>
              <w:top w:val="dashSmallGap" w:sz="4" w:space="0" w:color="auto"/>
            </w:tcBorders>
            <w:vAlign w:val="center"/>
          </w:tcPr>
          <w:p w:rsidR="007612FF" w:rsidRPr="00EF3953" w:rsidRDefault="007612FF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19:00~20:</w:t>
            </w:r>
            <w:r w:rsidR="0020497B"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4</w:t>
            </w: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</w:p>
        </w:tc>
        <w:tc>
          <w:tcPr>
            <w:tcW w:w="3685" w:type="dxa"/>
            <w:tcBorders>
              <w:top w:val="dashSmallGap" w:sz="4" w:space="0" w:color="auto"/>
            </w:tcBorders>
            <w:vAlign w:val="center"/>
          </w:tcPr>
          <w:p w:rsidR="007612FF" w:rsidRPr="00EF3953" w:rsidRDefault="007612FF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亞洲東岸島弧青斑蝶</w:t>
            </w:r>
            <w:proofErr w:type="gramStart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的標放</w:t>
            </w:r>
            <w:proofErr w:type="gramEnd"/>
          </w:p>
        </w:tc>
        <w:tc>
          <w:tcPr>
            <w:tcW w:w="2976" w:type="dxa"/>
            <w:tcBorders>
              <w:top w:val="dashSmallGap" w:sz="4" w:space="0" w:color="auto"/>
            </w:tcBorders>
            <w:vAlign w:val="center"/>
          </w:tcPr>
          <w:p w:rsidR="007612FF" w:rsidRPr="00EF3953" w:rsidRDefault="007612FF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講師：李信德</w:t>
            </w:r>
          </w:p>
        </w:tc>
      </w:tr>
      <w:tr w:rsidR="007612FF" w:rsidRPr="00EF3953" w:rsidTr="00A06363">
        <w:trPr>
          <w:trHeight w:val="510"/>
        </w:trPr>
        <w:tc>
          <w:tcPr>
            <w:tcW w:w="850" w:type="dxa"/>
            <w:vMerge/>
            <w:vAlign w:val="center"/>
          </w:tcPr>
          <w:p w:rsidR="007612FF" w:rsidRPr="00EF3953" w:rsidRDefault="007612FF" w:rsidP="002B76C2">
            <w:pPr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</w:p>
        </w:tc>
        <w:tc>
          <w:tcPr>
            <w:tcW w:w="1486" w:type="dxa"/>
            <w:tcBorders>
              <w:top w:val="dashSmallGap" w:sz="4" w:space="0" w:color="auto"/>
            </w:tcBorders>
            <w:vAlign w:val="center"/>
          </w:tcPr>
          <w:p w:rsidR="007612FF" w:rsidRPr="00EF3953" w:rsidRDefault="007612FF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20:</w:t>
            </w:r>
            <w:r w:rsidR="0020497B"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4</w:t>
            </w: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0</w:t>
            </w:r>
          </w:p>
        </w:tc>
        <w:tc>
          <w:tcPr>
            <w:tcW w:w="3685" w:type="dxa"/>
            <w:tcBorders>
              <w:top w:val="dashSmallGap" w:sz="4" w:space="0" w:color="auto"/>
            </w:tcBorders>
            <w:vAlign w:val="center"/>
          </w:tcPr>
          <w:p w:rsidR="007612FF" w:rsidRPr="00EF3953" w:rsidRDefault="007612FF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賦歸</w:t>
            </w:r>
          </w:p>
        </w:tc>
        <w:tc>
          <w:tcPr>
            <w:tcW w:w="2976" w:type="dxa"/>
            <w:tcBorders>
              <w:top w:val="dashSmallGap" w:sz="4" w:space="0" w:color="auto"/>
            </w:tcBorders>
            <w:vAlign w:val="center"/>
          </w:tcPr>
          <w:p w:rsidR="007612FF" w:rsidRPr="00EF3953" w:rsidRDefault="007612FF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</w:p>
        </w:tc>
      </w:tr>
      <w:tr w:rsidR="0020497B" w:rsidRPr="00EF3953" w:rsidTr="00A06363">
        <w:trPr>
          <w:trHeight w:val="510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20497B" w:rsidRPr="00EF3953" w:rsidRDefault="0020497B" w:rsidP="002B76C2">
            <w:pPr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11/20</w:t>
            </w:r>
          </w:p>
        </w:tc>
        <w:tc>
          <w:tcPr>
            <w:tcW w:w="148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08:30~08:40</w:t>
            </w:r>
          </w:p>
        </w:tc>
        <w:tc>
          <w:tcPr>
            <w:tcW w:w="368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報到：</w:t>
            </w:r>
            <w:proofErr w:type="gramStart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隘</w:t>
            </w:r>
            <w:proofErr w:type="gramEnd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門國小校門廣場</w:t>
            </w:r>
          </w:p>
        </w:tc>
        <w:tc>
          <w:tcPr>
            <w:tcW w:w="297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隘</w:t>
            </w:r>
            <w:proofErr w:type="gramEnd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門國小</w:t>
            </w:r>
          </w:p>
        </w:tc>
      </w:tr>
      <w:tr w:rsidR="0020497B" w:rsidRPr="00EF3953" w:rsidTr="00A06363">
        <w:trPr>
          <w:trHeight w:val="624"/>
        </w:trPr>
        <w:tc>
          <w:tcPr>
            <w:tcW w:w="850" w:type="dxa"/>
            <w:vMerge/>
            <w:vAlign w:val="center"/>
          </w:tcPr>
          <w:p w:rsidR="0020497B" w:rsidRPr="00EF3953" w:rsidRDefault="0020497B" w:rsidP="002B76C2">
            <w:pPr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</w:p>
        </w:tc>
        <w:tc>
          <w:tcPr>
            <w:tcW w:w="14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08:40~12:30</w:t>
            </w: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青斑蝶標識</w:t>
            </w:r>
            <w:proofErr w:type="gramStart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再捕法</w:t>
            </w:r>
            <w:proofErr w:type="gramEnd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(MRR)</w:t>
            </w:r>
          </w:p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青斑</w:t>
            </w:r>
            <w:proofErr w:type="gramStart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蝶標放</w:t>
            </w:r>
            <w:proofErr w:type="gramEnd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實務操作(</w:t>
            </w:r>
            <w:proofErr w:type="gramStart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一</w:t>
            </w:r>
            <w:proofErr w:type="gramEnd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)</w:t>
            </w: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講師：李信德</w:t>
            </w:r>
          </w:p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助教：邱思</w:t>
            </w:r>
            <w:proofErr w:type="gramStart"/>
            <w:r w:rsidRPr="00EF3953">
              <w:rPr>
                <w:rFonts w:ascii="微軟正黑體" w:eastAsia="微軟正黑體" w:hAnsi="微軟正黑體" w:cs="細明體" w:hint="eastAsia"/>
                <w:color w:val="000000"/>
                <w:szCs w:val="24"/>
              </w:rPr>
              <w:t>叡</w:t>
            </w:r>
            <w:proofErr w:type="gramEnd"/>
          </w:p>
        </w:tc>
      </w:tr>
      <w:tr w:rsidR="0020497B" w:rsidRPr="00EF3953" w:rsidTr="00A06363">
        <w:trPr>
          <w:trHeight w:val="510"/>
        </w:trPr>
        <w:tc>
          <w:tcPr>
            <w:tcW w:w="850" w:type="dxa"/>
            <w:vMerge/>
            <w:vAlign w:val="center"/>
          </w:tcPr>
          <w:p w:rsidR="0020497B" w:rsidRPr="00EF3953" w:rsidRDefault="0020497B" w:rsidP="002B76C2">
            <w:pPr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</w:p>
        </w:tc>
        <w:tc>
          <w:tcPr>
            <w:tcW w:w="14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12:30~13:30</w:t>
            </w: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午餐</w:t>
            </w: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proofErr w:type="gramStart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隘</w:t>
            </w:r>
            <w:proofErr w:type="gramEnd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門國小</w:t>
            </w:r>
          </w:p>
        </w:tc>
      </w:tr>
      <w:tr w:rsidR="0020497B" w:rsidRPr="00EF3953" w:rsidTr="00A06363">
        <w:trPr>
          <w:trHeight w:val="624"/>
        </w:trPr>
        <w:tc>
          <w:tcPr>
            <w:tcW w:w="850" w:type="dxa"/>
            <w:vMerge/>
            <w:vAlign w:val="center"/>
          </w:tcPr>
          <w:p w:rsidR="0020497B" w:rsidRPr="00EF3953" w:rsidRDefault="0020497B" w:rsidP="002B76C2">
            <w:pPr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</w:p>
        </w:tc>
        <w:tc>
          <w:tcPr>
            <w:tcW w:w="14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13:30~15:30</w:t>
            </w:r>
          </w:p>
        </w:tc>
        <w:tc>
          <w:tcPr>
            <w:tcW w:w="36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青斑</w:t>
            </w:r>
            <w:proofErr w:type="gramStart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蝶標放</w:t>
            </w:r>
            <w:proofErr w:type="gramEnd"/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實務操作(二)</w:t>
            </w:r>
          </w:p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綜合研討</w:t>
            </w: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講師：邱思</w:t>
            </w:r>
            <w:proofErr w:type="gramStart"/>
            <w:r w:rsidRPr="00EF3953">
              <w:rPr>
                <w:rFonts w:ascii="微軟正黑體" w:eastAsia="微軟正黑體" w:hAnsi="微軟正黑體" w:cs="細明體" w:hint="eastAsia"/>
                <w:color w:val="000000"/>
                <w:szCs w:val="24"/>
              </w:rPr>
              <w:t>叡</w:t>
            </w:r>
            <w:proofErr w:type="gramEnd"/>
          </w:p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助教：李信德</w:t>
            </w:r>
          </w:p>
        </w:tc>
      </w:tr>
      <w:tr w:rsidR="0020497B" w:rsidRPr="00EF3953" w:rsidTr="00A06363">
        <w:trPr>
          <w:trHeight w:val="510"/>
        </w:trPr>
        <w:tc>
          <w:tcPr>
            <w:tcW w:w="850" w:type="dxa"/>
            <w:vMerge/>
            <w:vAlign w:val="center"/>
          </w:tcPr>
          <w:p w:rsidR="0020497B" w:rsidRPr="00EF3953" w:rsidRDefault="0020497B" w:rsidP="002B76C2">
            <w:pPr>
              <w:jc w:val="center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</w:p>
        </w:tc>
        <w:tc>
          <w:tcPr>
            <w:tcW w:w="1486" w:type="dxa"/>
            <w:tcBorders>
              <w:top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15:30</w:t>
            </w:r>
          </w:p>
        </w:tc>
        <w:tc>
          <w:tcPr>
            <w:tcW w:w="3685" w:type="dxa"/>
            <w:tcBorders>
              <w:top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/>
                <w:szCs w:val="24"/>
              </w:rPr>
              <w:t>賦歸</w:t>
            </w:r>
          </w:p>
        </w:tc>
        <w:tc>
          <w:tcPr>
            <w:tcW w:w="2976" w:type="dxa"/>
            <w:tcBorders>
              <w:top w:val="dashSmallGap" w:sz="4" w:space="0" w:color="auto"/>
            </w:tcBorders>
            <w:vAlign w:val="center"/>
          </w:tcPr>
          <w:p w:rsidR="0020497B" w:rsidRPr="00EF3953" w:rsidRDefault="0020497B" w:rsidP="002B76C2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color w:val="000000"/>
                <w:szCs w:val="24"/>
              </w:rPr>
            </w:pPr>
          </w:p>
        </w:tc>
      </w:tr>
    </w:tbl>
    <w:p w:rsidR="007612FF" w:rsidRPr="00EF3953" w:rsidRDefault="007612FF" w:rsidP="002B76C2">
      <w:pPr>
        <w:spacing w:line="360" w:lineRule="exact"/>
        <w:ind w:left="520" w:hangingChars="200" w:hanging="520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九、報名：</w:t>
      </w:r>
    </w:p>
    <w:p w:rsidR="007612FF" w:rsidRPr="00EF3953" w:rsidRDefault="007612FF" w:rsidP="002B76C2">
      <w:pPr>
        <w:spacing w:line="360" w:lineRule="exact"/>
        <w:ind w:leftChars="100" w:left="500" w:hangingChars="100" w:hanging="260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1.對象：教師、一般民眾、國小學生(請學校教師或家長陪同)</w:t>
      </w:r>
    </w:p>
    <w:p w:rsidR="007612FF" w:rsidRPr="00EF3953" w:rsidRDefault="007612FF" w:rsidP="002B76C2">
      <w:pPr>
        <w:spacing w:line="360" w:lineRule="exact"/>
        <w:ind w:leftChars="100" w:left="500" w:hangingChars="100" w:hanging="260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2.人數：40人(含講師、工作人員)，額滿為止</w:t>
      </w:r>
    </w:p>
    <w:p w:rsidR="007612FF" w:rsidRPr="00EF3953" w:rsidRDefault="007612FF" w:rsidP="002B76C2">
      <w:pPr>
        <w:spacing w:line="360" w:lineRule="exact"/>
        <w:ind w:leftChars="100" w:left="500" w:hangingChars="100" w:hanging="260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3.日期：即日起至109年11月3日（星期三）下午5時</w:t>
      </w:r>
      <w:proofErr w:type="gramStart"/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止</w:t>
      </w:r>
      <w:proofErr w:type="gramEnd"/>
    </w:p>
    <w:p w:rsidR="007612FF" w:rsidRPr="00EF3953" w:rsidRDefault="007612FF" w:rsidP="002B76C2">
      <w:pPr>
        <w:spacing w:line="360" w:lineRule="exact"/>
        <w:ind w:leftChars="100" w:left="500" w:hangingChars="100" w:hanging="260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4.方式：填寫報名表後，</w:t>
      </w:r>
      <w:proofErr w:type="gramStart"/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隘</w:t>
      </w:r>
      <w:proofErr w:type="gramEnd"/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門國小現場報名，或傳真、e-mail皆可</w:t>
      </w: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br/>
        <w:t>地點：澎湖縣湖西鄉</w:t>
      </w:r>
      <w:proofErr w:type="gramStart"/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隘</w:t>
      </w:r>
      <w:proofErr w:type="gramEnd"/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門國民小學 許自由老師</w:t>
      </w: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br/>
        <w:t>電話：06-9212692  傳真：06-9213470  Email：freedom.hsu@gmail.com</w:t>
      </w:r>
    </w:p>
    <w:p w:rsidR="007612FF" w:rsidRPr="00EF3953" w:rsidRDefault="007612FF" w:rsidP="002B76C2">
      <w:pPr>
        <w:spacing w:line="360" w:lineRule="exact"/>
        <w:ind w:left="520" w:hangingChars="200" w:hanging="520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十、注意事項：</w:t>
      </w:r>
    </w:p>
    <w:p w:rsidR="007612FF" w:rsidRPr="00EF3953" w:rsidRDefault="007612FF" w:rsidP="002B76C2">
      <w:pPr>
        <w:spacing w:line="360" w:lineRule="exact"/>
        <w:ind w:leftChars="100" w:left="500" w:hangingChars="100" w:hanging="260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1.本活動以戶外踏查、實作為主，學員請穿著輕便服裝、球鞋、禦寒、環保餐具、雨具、防</w:t>
      </w:r>
      <w:proofErr w:type="gramStart"/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曬</w:t>
      </w:r>
      <w:proofErr w:type="gramEnd"/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用品、筆記本、相機等。</w:t>
      </w:r>
    </w:p>
    <w:p w:rsidR="007612FF" w:rsidRPr="00EF3953" w:rsidRDefault="007612FF" w:rsidP="002B76C2">
      <w:pPr>
        <w:spacing w:line="360" w:lineRule="exact"/>
        <w:ind w:leftChars="100" w:left="500" w:hangingChars="100" w:hanging="260"/>
        <w:rPr>
          <w:rFonts w:ascii="微軟正黑體" w:eastAsia="微軟正黑體" w:hAnsi="微軟正黑體" w:hint="eastAsia"/>
          <w:color w:val="000000"/>
          <w:sz w:val="26"/>
          <w:szCs w:val="26"/>
        </w:rPr>
      </w:pPr>
      <w:r w:rsidRPr="00EF3953">
        <w:rPr>
          <w:rFonts w:ascii="微軟正黑體" w:eastAsia="微軟正黑體" w:hAnsi="微軟正黑體" w:hint="eastAsia"/>
          <w:color w:val="000000"/>
          <w:sz w:val="26"/>
          <w:szCs w:val="26"/>
        </w:rPr>
        <w:t>2.為響應愛地球活動，本系列活動不提供瓶裝水，請參加活動的伙伴自行攜帶飲用水！</w:t>
      </w:r>
    </w:p>
    <w:p w:rsidR="007612FF" w:rsidRPr="00EF3953" w:rsidRDefault="007612FF" w:rsidP="002B76C2">
      <w:pPr>
        <w:spacing w:line="240" w:lineRule="exact"/>
        <w:jc w:val="center"/>
        <w:rPr>
          <w:rFonts w:ascii="微軟正黑體" w:eastAsia="微軟正黑體" w:hAnsi="微軟正黑體" w:hint="eastAsia"/>
          <w:color w:val="000000" w:themeColor="text1"/>
          <w:szCs w:val="24"/>
        </w:rPr>
      </w:pPr>
      <w:r w:rsidRPr="00EF3953">
        <w:rPr>
          <w:rFonts w:ascii="微軟正黑體" w:eastAsia="微軟正黑體" w:hAnsi="微軟正黑體" w:hint="eastAsia"/>
          <w:color w:val="000000" w:themeColor="text1"/>
          <w:szCs w:val="24"/>
        </w:rPr>
        <w:t>…</w:t>
      </w:r>
      <w:proofErr w:type="gramStart"/>
      <w:r w:rsidRPr="00EF3953">
        <w:rPr>
          <w:rFonts w:ascii="微軟正黑體" w:eastAsia="微軟正黑體" w:hAnsi="微軟正黑體" w:hint="eastAsia"/>
          <w:color w:val="000000" w:themeColor="text1"/>
          <w:szCs w:val="24"/>
        </w:rPr>
        <w:t>……………………………………………………</w:t>
      </w:r>
      <w:proofErr w:type="gramEnd"/>
      <w:r w:rsidRPr="00EF3953">
        <w:rPr>
          <w:rFonts w:ascii="微軟正黑體" w:eastAsia="微軟正黑體" w:hAnsi="微軟正黑體" w:hint="eastAsia"/>
          <w:color w:val="000000" w:themeColor="text1"/>
          <w:szCs w:val="24"/>
        </w:rPr>
        <w:t>…………………………………………………</w:t>
      </w:r>
    </w:p>
    <w:p w:rsidR="007612FF" w:rsidRPr="00EF3953" w:rsidRDefault="007612FF" w:rsidP="00EF3953">
      <w:pPr>
        <w:spacing w:line="500" w:lineRule="exact"/>
        <w:ind w:leftChars="50" w:left="920" w:hangingChars="250" w:hanging="800"/>
        <w:jc w:val="center"/>
        <w:rPr>
          <w:rFonts w:ascii="微軟正黑體" w:eastAsia="微軟正黑體" w:hAnsi="微軟正黑體" w:hint="eastAsia"/>
          <w:b/>
          <w:color w:val="FF0000"/>
          <w:sz w:val="32"/>
          <w:szCs w:val="32"/>
        </w:rPr>
      </w:pPr>
      <w:r w:rsidRPr="00EF3953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2021澎湖西嶼西堡壘青斑</w:t>
      </w:r>
      <w:proofErr w:type="gramStart"/>
      <w:r w:rsidRPr="00EF3953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蝶標放</w:t>
      </w:r>
      <w:proofErr w:type="gramEnd"/>
      <w:r w:rsidRPr="00EF3953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研習：澎湖場次</w:t>
      </w:r>
    </w:p>
    <w:p w:rsidR="007612FF" w:rsidRPr="00EF3953" w:rsidRDefault="007612FF" w:rsidP="002B76C2">
      <w:pPr>
        <w:spacing w:line="400" w:lineRule="exact"/>
        <w:ind w:leftChars="100" w:left="240"/>
        <w:jc w:val="center"/>
        <w:rPr>
          <w:rFonts w:ascii="微軟正黑體" w:eastAsia="微軟正黑體" w:hAnsi="微軟正黑體" w:hint="eastAsia"/>
          <w:b/>
          <w:color w:val="FF0000"/>
          <w:sz w:val="32"/>
          <w:szCs w:val="32"/>
        </w:rPr>
      </w:pPr>
      <w:r w:rsidRPr="00EF3953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《學校專用報名回條》</w:t>
      </w:r>
    </w:p>
    <w:p w:rsidR="007612FF" w:rsidRPr="00EF3953" w:rsidRDefault="007612FF" w:rsidP="002B76C2">
      <w:pPr>
        <w:spacing w:line="400" w:lineRule="exact"/>
        <w:ind w:leftChars="50" w:left="120"/>
        <w:rPr>
          <w:rFonts w:ascii="微軟正黑體" w:eastAsia="微軟正黑體" w:hAnsi="微軟正黑體" w:hint="eastAsia"/>
          <w:color w:val="000000" w:themeColor="text1"/>
        </w:rPr>
      </w:pPr>
      <w:r w:rsidRPr="00EF3953">
        <w:rPr>
          <w:rFonts w:ascii="微軟正黑體" w:eastAsia="微軟正黑體" w:hAnsi="微軟正黑體" w:hint="eastAsia"/>
          <w:color w:val="000000" w:themeColor="text1"/>
        </w:rPr>
        <w:t>（     ）年級       學生姓名：（              ）</w:t>
      </w:r>
    </w:p>
    <w:p w:rsidR="007612FF" w:rsidRPr="00EF3953" w:rsidRDefault="007612FF" w:rsidP="00EF3953">
      <w:pPr>
        <w:spacing w:line="320" w:lineRule="exact"/>
        <w:ind w:firstLineChars="100" w:firstLine="240"/>
        <w:rPr>
          <w:rFonts w:ascii="微軟正黑體" w:eastAsia="微軟正黑體" w:hAnsi="微軟正黑體" w:hint="eastAsia"/>
          <w:color w:val="000000" w:themeColor="text1"/>
        </w:rPr>
      </w:pPr>
      <w:r w:rsidRPr="00EF3953">
        <w:rPr>
          <w:rFonts w:ascii="微軟正黑體" w:eastAsia="微軟正黑體" w:hAnsi="微軟正黑體" w:hint="eastAsia"/>
          <w:color w:val="000000" w:themeColor="text1"/>
        </w:rPr>
        <w:t>本人確實知道本次活動時間、地點與內容規劃。</w:t>
      </w:r>
    </w:p>
    <w:p w:rsidR="007612FF" w:rsidRPr="00EF3953" w:rsidRDefault="007612FF" w:rsidP="00EF3953">
      <w:pPr>
        <w:spacing w:line="400" w:lineRule="exact"/>
        <w:ind w:firstLineChars="100" w:firstLine="280"/>
        <w:rPr>
          <w:rFonts w:ascii="微軟正黑體" w:eastAsia="微軟正黑體" w:hAnsi="微軟正黑體" w:hint="eastAsia"/>
          <w:b/>
          <w:color w:val="000000" w:themeColor="text1"/>
        </w:rPr>
      </w:pPr>
      <w:r w:rsidRPr="00EF395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□</w:t>
      </w:r>
      <w:r w:rsidRPr="00EF395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 </w:t>
      </w:r>
      <w:r w:rsidRPr="00EF3953">
        <w:rPr>
          <w:rFonts w:ascii="微軟正黑體" w:eastAsia="微軟正黑體" w:hAnsi="微軟正黑體" w:hint="eastAsia"/>
          <w:b/>
          <w:color w:val="000000" w:themeColor="text1"/>
        </w:rPr>
        <w:t>同意學生參加：</w:t>
      </w:r>
    </w:p>
    <w:tbl>
      <w:tblPr>
        <w:tblStyle w:val="a3"/>
        <w:tblW w:w="8593" w:type="dxa"/>
        <w:tblInd w:w="704" w:type="dxa"/>
        <w:tblLook w:val="04A0" w:firstRow="1" w:lastRow="0" w:firstColumn="1" w:lastColumn="0" w:noHBand="0" w:noVBand="1"/>
      </w:tblPr>
      <w:tblGrid>
        <w:gridCol w:w="1596"/>
        <w:gridCol w:w="3424"/>
        <w:gridCol w:w="3573"/>
      </w:tblGrid>
      <w:tr w:rsidR="007612FF" w:rsidRPr="00EF3953" w:rsidTr="00EF3953">
        <w:trPr>
          <w:trHeight w:val="491"/>
        </w:trPr>
        <w:tc>
          <w:tcPr>
            <w:tcW w:w="1596" w:type="dxa"/>
            <w:vMerge w:val="restart"/>
            <w:vAlign w:val="center"/>
          </w:tcPr>
          <w:p w:rsidR="007612FF" w:rsidRPr="00EF3953" w:rsidRDefault="007612FF" w:rsidP="002B76C2">
            <w:pPr>
              <w:spacing w:line="360" w:lineRule="exact"/>
              <w:jc w:val="center"/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</w:pPr>
            <w:r w:rsidRPr="00EF395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參加場次：</w:t>
            </w:r>
          </w:p>
        </w:tc>
        <w:tc>
          <w:tcPr>
            <w:tcW w:w="3424" w:type="dxa"/>
            <w:shd w:val="clear" w:color="auto" w:fill="F2F2F2" w:themeFill="background1" w:themeFillShade="F2"/>
            <w:vAlign w:val="center"/>
          </w:tcPr>
          <w:p w:rsidR="007612FF" w:rsidRPr="00EF3953" w:rsidRDefault="007612FF" w:rsidP="00EF3953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</w:pPr>
            <w:r w:rsidRPr="00EF395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EF395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澎湖第1場次(11/12、13)</w:t>
            </w:r>
          </w:p>
        </w:tc>
        <w:tc>
          <w:tcPr>
            <w:tcW w:w="3573" w:type="dxa"/>
            <w:shd w:val="clear" w:color="auto" w:fill="F2F2F2" w:themeFill="background1" w:themeFillShade="F2"/>
            <w:vAlign w:val="center"/>
          </w:tcPr>
          <w:p w:rsidR="007612FF" w:rsidRPr="00EF3953" w:rsidRDefault="007612FF" w:rsidP="00EF3953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</w:pPr>
            <w:r w:rsidRPr="00EF395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EF395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我要參加11/12晚上</w:t>
            </w:r>
            <w:proofErr w:type="gramStart"/>
            <w:r w:rsidRPr="00EF395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室內課</w:t>
            </w:r>
            <w:proofErr w:type="gramEnd"/>
          </w:p>
        </w:tc>
      </w:tr>
      <w:tr w:rsidR="007612FF" w:rsidRPr="00EF3953" w:rsidTr="00EF3953">
        <w:trPr>
          <w:trHeight w:val="491"/>
        </w:trPr>
        <w:tc>
          <w:tcPr>
            <w:tcW w:w="1596" w:type="dxa"/>
            <w:vMerge/>
          </w:tcPr>
          <w:p w:rsidR="007612FF" w:rsidRPr="00EF3953" w:rsidRDefault="007612FF" w:rsidP="002B76C2">
            <w:pPr>
              <w:spacing w:line="360" w:lineRule="exact"/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24" w:type="dxa"/>
            <w:shd w:val="clear" w:color="auto" w:fill="D9D9D9" w:themeFill="background1" w:themeFillShade="D9"/>
            <w:vAlign w:val="center"/>
          </w:tcPr>
          <w:p w:rsidR="007612FF" w:rsidRPr="00EF3953" w:rsidRDefault="007612FF" w:rsidP="00EF3953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</w:pPr>
            <w:r w:rsidRPr="00EF395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EF395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澎湖第2場次(11/19、20)</w:t>
            </w:r>
          </w:p>
        </w:tc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7612FF" w:rsidRPr="00EF3953" w:rsidRDefault="007612FF" w:rsidP="00EF3953">
            <w:pPr>
              <w:spacing w:line="360" w:lineRule="exact"/>
              <w:jc w:val="both"/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</w:pPr>
            <w:r w:rsidRPr="00EF395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 w:rsidRPr="00EF395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我要參加11/19晚上</w:t>
            </w:r>
            <w:proofErr w:type="gramStart"/>
            <w:r w:rsidRPr="00EF3953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</w:rPr>
              <w:t>室內課</w:t>
            </w:r>
            <w:proofErr w:type="gramEnd"/>
          </w:p>
        </w:tc>
      </w:tr>
    </w:tbl>
    <w:p w:rsidR="007612FF" w:rsidRPr="00EF3953" w:rsidRDefault="007612FF" w:rsidP="00EF3953">
      <w:pPr>
        <w:spacing w:line="400" w:lineRule="exact"/>
        <w:ind w:firstLineChars="100" w:firstLine="280"/>
        <w:rPr>
          <w:rFonts w:ascii="微軟正黑體" w:eastAsia="微軟正黑體" w:hAnsi="微軟正黑體" w:hint="eastAsia"/>
          <w:b/>
          <w:color w:val="000000" w:themeColor="text1"/>
        </w:rPr>
      </w:pPr>
      <w:r w:rsidRPr="00EF3953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□</w:t>
      </w:r>
      <w:r w:rsidRPr="00EF3953">
        <w:rPr>
          <w:rFonts w:ascii="微軟正黑體" w:eastAsia="微軟正黑體" w:hAnsi="微軟正黑體" w:cs="細明體" w:hint="eastAsia"/>
          <w:b/>
          <w:color w:val="000000" w:themeColor="text1"/>
          <w:sz w:val="28"/>
          <w:szCs w:val="28"/>
        </w:rPr>
        <w:t xml:space="preserve"> </w:t>
      </w:r>
      <w:r w:rsidRPr="00EF3953">
        <w:rPr>
          <w:rFonts w:ascii="微軟正黑體" w:eastAsia="微軟正黑體" w:hAnsi="微軟正黑體" w:hint="eastAsia"/>
          <w:b/>
          <w:color w:val="000000" w:themeColor="text1"/>
        </w:rPr>
        <w:t>學生無意願參加</w:t>
      </w:r>
    </w:p>
    <w:p w:rsidR="00AE4C9F" w:rsidRPr="00EF3953" w:rsidRDefault="007612FF" w:rsidP="002B76C2">
      <w:pPr>
        <w:spacing w:line="400" w:lineRule="exact"/>
        <w:ind w:leftChars="100" w:left="240"/>
        <w:jc w:val="center"/>
        <w:rPr>
          <w:rFonts w:ascii="微軟正黑體" w:eastAsia="微軟正黑體" w:hAnsi="微軟正黑體" w:hint="eastAsia"/>
          <w:b/>
          <w:color w:val="000000" w:themeColor="text1"/>
          <w:szCs w:val="24"/>
        </w:rPr>
      </w:pPr>
      <w:r w:rsidRPr="00EF3953">
        <w:rPr>
          <w:rFonts w:ascii="微軟正黑體" w:eastAsia="微軟正黑體" w:hAnsi="微軟正黑體" w:hint="eastAsia"/>
          <w:color w:val="000000" w:themeColor="text1"/>
        </w:rPr>
        <w:t xml:space="preserve">                        </w:t>
      </w:r>
      <w:bookmarkStart w:id="0" w:name="_GoBack"/>
      <w:bookmarkEnd w:id="0"/>
      <w:r w:rsidRPr="00EF3953">
        <w:rPr>
          <w:rFonts w:ascii="微軟正黑體" w:eastAsia="微軟正黑體" w:hAnsi="微軟正黑體" w:hint="eastAsia"/>
          <w:color w:val="000000" w:themeColor="text1"/>
        </w:rPr>
        <w:t xml:space="preserve">     </w:t>
      </w:r>
      <w:r w:rsidRPr="00EF3953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 xml:space="preserve"> </w:t>
      </w:r>
      <w:r w:rsidRPr="00EF395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家長簽名：</w:t>
      </w:r>
      <w:r w:rsidRPr="00EF3953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 xml:space="preserve">                  </w:t>
      </w:r>
    </w:p>
    <w:sectPr w:rsidR="00AE4C9F" w:rsidRPr="00EF3953" w:rsidSect="002B76C2">
      <w:pgSz w:w="11906" w:h="16838" w:code="9"/>
      <w:pgMar w:top="567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96" w:rsidRDefault="005F2C96" w:rsidP="00EE7ADD">
      <w:r>
        <w:separator/>
      </w:r>
    </w:p>
  </w:endnote>
  <w:endnote w:type="continuationSeparator" w:id="0">
    <w:p w:rsidR="005F2C96" w:rsidRDefault="005F2C96" w:rsidP="00EE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96" w:rsidRDefault="005F2C96" w:rsidP="00EE7ADD">
      <w:r>
        <w:separator/>
      </w:r>
    </w:p>
  </w:footnote>
  <w:footnote w:type="continuationSeparator" w:id="0">
    <w:p w:rsidR="005F2C96" w:rsidRDefault="005F2C96" w:rsidP="00EE7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B64"/>
    <w:multiLevelType w:val="hybridMultilevel"/>
    <w:tmpl w:val="C0E006DE"/>
    <w:lvl w:ilvl="0" w:tplc="BC520E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25600E47"/>
    <w:multiLevelType w:val="hybridMultilevel"/>
    <w:tmpl w:val="4ED0035A"/>
    <w:lvl w:ilvl="0" w:tplc="9CAE28B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E682B0D"/>
    <w:multiLevelType w:val="hybridMultilevel"/>
    <w:tmpl w:val="BFD60F14"/>
    <w:lvl w:ilvl="0" w:tplc="37BEF5DC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FC"/>
    <w:rsid w:val="0001583C"/>
    <w:rsid w:val="0001590E"/>
    <w:rsid w:val="00024D79"/>
    <w:rsid w:val="00030AD2"/>
    <w:rsid w:val="00050FD8"/>
    <w:rsid w:val="0005120A"/>
    <w:rsid w:val="00051A85"/>
    <w:rsid w:val="000562CB"/>
    <w:rsid w:val="000626E3"/>
    <w:rsid w:val="00065684"/>
    <w:rsid w:val="0009393D"/>
    <w:rsid w:val="000969AE"/>
    <w:rsid w:val="000A723E"/>
    <w:rsid w:val="000C63AF"/>
    <w:rsid w:val="000E75DA"/>
    <w:rsid w:val="000F4F28"/>
    <w:rsid w:val="00102B62"/>
    <w:rsid w:val="0011396E"/>
    <w:rsid w:val="00145EBD"/>
    <w:rsid w:val="00153278"/>
    <w:rsid w:val="00156C54"/>
    <w:rsid w:val="00162DFC"/>
    <w:rsid w:val="001630E3"/>
    <w:rsid w:val="00166C9C"/>
    <w:rsid w:val="00171209"/>
    <w:rsid w:val="0019140A"/>
    <w:rsid w:val="001B1820"/>
    <w:rsid w:val="001C7071"/>
    <w:rsid w:val="001D0CFC"/>
    <w:rsid w:val="001F68A7"/>
    <w:rsid w:val="0020497B"/>
    <w:rsid w:val="00207001"/>
    <w:rsid w:val="0021458D"/>
    <w:rsid w:val="00240ADE"/>
    <w:rsid w:val="00243651"/>
    <w:rsid w:val="00297C29"/>
    <w:rsid w:val="002A1F88"/>
    <w:rsid w:val="002B76C2"/>
    <w:rsid w:val="002D47B7"/>
    <w:rsid w:val="00311817"/>
    <w:rsid w:val="00314354"/>
    <w:rsid w:val="00332AB0"/>
    <w:rsid w:val="0035076A"/>
    <w:rsid w:val="0036198C"/>
    <w:rsid w:val="0036448E"/>
    <w:rsid w:val="00377A35"/>
    <w:rsid w:val="00390755"/>
    <w:rsid w:val="00390B4A"/>
    <w:rsid w:val="003923F5"/>
    <w:rsid w:val="00395093"/>
    <w:rsid w:val="003B4573"/>
    <w:rsid w:val="003C7B1A"/>
    <w:rsid w:val="003D3C1D"/>
    <w:rsid w:val="003D3E0B"/>
    <w:rsid w:val="003E34E6"/>
    <w:rsid w:val="003F0604"/>
    <w:rsid w:val="003F6993"/>
    <w:rsid w:val="00401590"/>
    <w:rsid w:val="004040B1"/>
    <w:rsid w:val="00404A70"/>
    <w:rsid w:val="00406D1B"/>
    <w:rsid w:val="00411BBC"/>
    <w:rsid w:val="00422368"/>
    <w:rsid w:val="00422D14"/>
    <w:rsid w:val="00450F03"/>
    <w:rsid w:val="00452B73"/>
    <w:rsid w:val="00452D6F"/>
    <w:rsid w:val="00457AB8"/>
    <w:rsid w:val="004601F3"/>
    <w:rsid w:val="0047177F"/>
    <w:rsid w:val="00474F94"/>
    <w:rsid w:val="004841FA"/>
    <w:rsid w:val="004849FC"/>
    <w:rsid w:val="004877B3"/>
    <w:rsid w:val="0049363B"/>
    <w:rsid w:val="004973E0"/>
    <w:rsid w:val="004A1647"/>
    <w:rsid w:val="004A16E4"/>
    <w:rsid w:val="004B379F"/>
    <w:rsid w:val="004E61E4"/>
    <w:rsid w:val="004F245E"/>
    <w:rsid w:val="004F46CC"/>
    <w:rsid w:val="00514923"/>
    <w:rsid w:val="0053267E"/>
    <w:rsid w:val="00546340"/>
    <w:rsid w:val="005544E1"/>
    <w:rsid w:val="005545C8"/>
    <w:rsid w:val="00570621"/>
    <w:rsid w:val="00582498"/>
    <w:rsid w:val="005A351B"/>
    <w:rsid w:val="005B2096"/>
    <w:rsid w:val="005B2741"/>
    <w:rsid w:val="005C0AAF"/>
    <w:rsid w:val="005C368C"/>
    <w:rsid w:val="005E2B46"/>
    <w:rsid w:val="005E7993"/>
    <w:rsid w:val="005F2C96"/>
    <w:rsid w:val="005F58AA"/>
    <w:rsid w:val="006079BD"/>
    <w:rsid w:val="00612326"/>
    <w:rsid w:val="0063423B"/>
    <w:rsid w:val="00637D9B"/>
    <w:rsid w:val="00646FD2"/>
    <w:rsid w:val="006476E2"/>
    <w:rsid w:val="00651ED0"/>
    <w:rsid w:val="00657E93"/>
    <w:rsid w:val="0067698C"/>
    <w:rsid w:val="00681B71"/>
    <w:rsid w:val="006B54AC"/>
    <w:rsid w:val="006B7C06"/>
    <w:rsid w:val="006D1AA9"/>
    <w:rsid w:val="006D6672"/>
    <w:rsid w:val="006E3763"/>
    <w:rsid w:val="006F0E23"/>
    <w:rsid w:val="006F168E"/>
    <w:rsid w:val="006F2002"/>
    <w:rsid w:val="00700D15"/>
    <w:rsid w:val="00701098"/>
    <w:rsid w:val="00701326"/>
    <w:rsid w:val="00724CFA"/>
    <w:rsid w:val="00740739"/>
    <w:rsid w:val="00743CB5"/>
    <w:rsid w:val="00746A1A"/>
    <w:rsid w:val="0075314E"/>
    <w:rsid w:val="00753FB9"/>
    <w:rsid w:val="007612FF"/>
    <w:rsid w:val="00765CFC"/>
    <w:rsid w:val="007749A9"/>
    <w:rsid w:val="00782F4A"/>
    <w:rsid w:val="00793DD9"/>
    <w:rsid w:val="007A410A"/>
    <w:rsid w:val="007B32D1"/>
    <w:rsid w:val="007B5463"/>
    <w:rsid w:val="00806FC3"/>
    <w:rsid w:val="0084024D"/>
    <w:rsid w:val="00847A3D"/>
    <w:rsid w:val="00851098"/>
    <w:rsid w:val="00864C77"/>
    <w:rsid w:val="00875E6D"/>
    <w:rsid w:val="00876BB8"/>
    <w:rsid w:val="00893D7F"/>
    <w:rsid w:val="008968D9"/>
    <w:rsid w:val="008975A8"/>
    <w:rsid w:val="008B35DE"/>
    <w:rsid w:val="008E2B26"/>
    <w:rsid w:val="008E2FD1"/>
    <w:rsid w:val="009201D3"/>
    <w:rsid w:val="009316D6"/>
    <w:rsid w:val="009336CC"/>
    <w:rsid w:val="00935FDE"/>
    <w:rsid w:val="009457E2"/>
    <w:rsid w:val="009473BB"/>
    <w:rsid w:val="009566BD"/>
    <w:rsid w:val="00965A9D"/>
    <w:rsid w:val="00980798"/>
    <w:rsid w:val="0098147D"/>
    <w:rsid w:val="009A1009"/>
    <w:rsid w:val="009A2B29"/>
    <w:rsid w:val="009A68F2"/>
    <w:rsid w:val="009D0B4E"/>
    <w:rsid w:val="009E3504"/>
    <w:rsid w:val="009E6099"/>
    <w:rsid w:val="00A0007B"/>
    <w:rsid w:val="00A030B3"/>
    <w:rsid w:val="00A06363"/>
    <w:rsid w:val="00A1754A"/>
    <w:rsid w:val="00A27514"/>
    <w:rsid w:val="00A27559"/>
    <w:rsid w:val="00A308BD"/>
    <w:rsid w:val="00A3613D"/>
    <w:rsid w:val="00A63EEC"/>
    <w:rsid w:val="00A6588C"/>
    <w:rsid w:val="00A67E7F"/>
    <w:rsid w:val="00A72545"/>
    <w:rsid w:val="00A875D0"/>
    <w:rsid w:val="00A9469C"/>
    <w:rsid w:val="00AA7023"/>
    <w:rsid w:val="00AB5E28"/>
    <w:rsid w:val="00AC5475"/>
    <w:rsid w:val="00AC68DF"/>
    <w:rsid w:val="00AD0CDD"/>
    <w:rsid w:val="00AE4C9F"/>
    <w:rsid w:val="00AF0933"/>
    <w:rsid w:val="00AF64C2"/>
    <w:rsid w:val="00B0072B"/>
    <w:rsid w:val="00B11262"/>
    <w:rsid w:val="00B403CA"/>
    <w:rsid w:val="00B44BF4"/>
    <w:rsid w:val="00B46019"/>
    <w:rsid w:val="00B60DF8"/>
    <w:rsid w:val="00B70CB1"/>
    <w:rsid w:val="00B763CC"/>
    <w:rsid w:val="00B77CF1"/>
    <w:rsid w:val="00B862D6"/>
    <w:rsid w:val="00B902A4"/>
    <w:rsid w:val="00BA002E"/>
    <w:rsid w:val="00BB4C23"/>
    <w:rsid w:val="00BD2E06"/>
    <w:rsid w:val="00BE3881"/>
    <w:rsid w:val="00C010CD"/>
    <w:rsid w:val="00C02459"/>
    <w:rsid w:val="00C12E57"/>
    <w:rsid w:val="00C20A08"/>
    <w:rsid w:val="00C25EFF"/>
    <w:rsid w:val="00C36C22"/>
    <w:rsid w:val="00C371F1"/>
    <w:rsid w:val="00C52224"/>
    <w:rsid w:val="00C660FF"/>
    <w:rsid w:val="00C7207C"/>
    <w:rsid w:val="00C77DE5"/>
    <w:rsid w:val="00C81B52"/>
    <w:rsid w:val="00C82FCA"/>
    <w:rsid w:val="00C91A41"/>
    <w:rsid w:val="00C94CA4"/>
    <w:rsid w:val="00CB7099"/>
    <w:rsid w:val="00CC7FCB"/>
    <w:rsid w:val="00CD001E"/>
    <w:rsid w:val="00CD5D19"/>
    <w:rsid w:val="00CE7EB7"/>
    <w:rsid w:val="00CF1743"/>
    <w:rsid w:val="00D053A4"/>
    <w:rsid w:val="00D102AD"/>
    <w:rsid w:val="00D2137C"/>
    <w:rsid w:val="00D23FA7"/>
    <w:rsid w:val="00D34FAF"/>
    <w:rsid w:val="00D427A5"/>
    <w:rsid w:val="00D569A1"/>
    <w:rsid w:val="00D64C68"/>
    <w:rsid w:val="00D661FC"/>
    <w:rsid w:val="00D800F8"/>
    <w:rsid w:val="00D814A1"/>
    <w:rsid w:val="00D85383"/>
    <w:rsid w:val="00D93772"/>
    <w:rsid w:val="00DA3EA6"/>
    <w:rsid w:val="00DB0E97"/>
    <w:rsid w:val="00DC10FA"/>
    <w:rsid w:val="00DC468D"/>
    <w:rsid w:val="00DC5483"/>
    <w:rsid w:val="00DC6BAF"/>
    <w:rsid w:val="00DD2C99"/>
    <w:rsid w:val="00DE1962"/>
    <w:rsid w:val="00E139AA"/>
    <w:rsid w:val="00E17888"/>
    <w:rsid w:val="00E36C3C"/>
    <w:rsid w:val="00E37B42"/>
    <w:rsid w:val="00E47D3D"/>
    <w:rsid w:val="00E513F4"/>
    <w:rsid w:val="00E52DCA"/>
    <w:rsid w:val="00E550D3"/>
    <w:rsid w:val="00E5769F"/>
    <w:rsid w:val="00E60972"/>
    <w:rsid w:val="00E62632"/>
    <w:rsid w:val="00E672C4"/>
    <w:rsid w:val="00E675F0"/>
    <w:rsid w:val="00E90B97"/>
    <w:rsid w:val="00E910CD"/>
    <w:rsid w:val="00E975FD"/>
    <w:rsid w:val="00EB7B70"/>
    <w:rsid w:val="00EC6876"/>
    <w:rsid w:val="00EE2286"/>
    <w:rsid w:val="00EE7ADD"/>
    <w:rsid w:val="00EF113B"/>
    <w:rsid w:val="00EF21EF"/>
    <w:rsid w:val="00EF3953"/>
    <w:rsid w:val="00F05380"/>
    <w:rsid w:val="00F07A2A"/>
    <w:rsid w:val="00F134CD"/>
    <w:rsid w:val="00F37D8F"/>
    <w:rsid w:val="00F42E5A"/>
    <w:rsid w:val="00F6797A"/>
    <w:rsid w:val="00F741A1"/>
    <w:rsid w:val="00F910B3"/>
    <w:rsid w:val="00FA0DC5"/>
    <w:rsid w:val="00FA64AD"/>
    <w:rsid w:val="00FB3379"/>
    <w:rsid w:val="00FD2FA6"/>
    <w:rsid w:val="00FE3B2C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C"/>
    <w:pPr>
      <w:widowControl w:val="0"/>
    </w:pPr>
    <w:rPr>
      <w:szCs w:val="20"/>
    </w:rPr>
  </w:style>
  <w:style w:type="paragraph" w:styleId="3">
    <w:name w:val="heading 3"/>
    <w:basedOn w:val="a"/>
    <w:link w:val="30"/>
    <w:uiPriority w:val="9"/>
    <w:qFormat/>
    <w:locked/>
    <w:rsid w:val="00102B6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1098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E7A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locked/>
    <w:rsid w:val="00EE7ADD"/>
    <w:rPr>
      <w:kern w:val="2"/>
    </w:rPr>
  </w:style>
  <w:style w:type="paragraph" w:styleId="a6">
    <w:name w:val="footer"/>
    <w:basedOn w:val="a"/>
    <w:link w:val="a7"/>
    <w:uiPriority w:val="99"/>
    <w:rsid w:val="00EE7A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locked/>
    <w:rsid w:val="00EE7ADD"/>
    <w:rPr>
      <w:kern w:val="2"/>
    </w:rPr>
  </w:style>
  <w:style w:type="paragraph" w:customStyle="1" w:styleId="a8">
    <w:name w:val="內文二"/>
    <w:basedOn w:val="a"/>
    <w:uiPriority w:val="99"/>
    <w:rsid w:val="00B77CF1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noProof/>
      <w:kern w:val="16"/>
      <w:sz w:val="26"/>
    </w:rPr>
  </w:style>
  <w:style w:type="paragraph" w:styleId="a9">
    <w:name w:val="List Paragraph"/>
    <w:basedOn w:val="a"/>
    <w:uiPriority w:val="99"/>
    <w:qFormat/>
    <w:rsid w:val="00B77CF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84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41F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47D3D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102B62"/>
    <w:rPr>
      <w:rFonts w:ascii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102B6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6079BD"/>
    <w:rPr>
      <w:rFonts w:ascii="細明體" w:eastAsia="細明體" w:hAnsi="Courier New"/>
    </w:rPr>
  </w:style>
  <w:style w:type="character" w:customStyle="1" w:styleId="ae">
    <w:name w:val="純文字 字元"/>
    <w:basedOn w:val="a0"/>
    <w:link w:val="ad"/>
    <w:rsid w:val="006079BD"/>
    <w:rPr>
      <w:rFonts w:ascii="細明體" w:eastAsia="細明體" w:hAnsi="Courier New"/>
      <w:szCs w:val="20"/>
    </w:rPr>
  </w:style>
  <w:style w:type="paragraph" w:customStyle="1" w:styleId="CharCharCharCharChar">
    <w:name w:val="Char Char Char Char Char"/>
    <w:basedOn w:val="a"/>
    <w:rsid w:val="000562C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">
    <w:name w:val="清單段落1"/>
    <w:basedOn w:val="a"/>
    <w:rsid w:val="000562CB"/>
    <w:pPr>
      <w:ind w:leftChars="200" w:left="480"/>
    </w:pPr>
    <w:rPr>
      <w:szCs w:val="24"/>
    </w:rPr>
  </w:style>
  <w:style w:type="paragraph" w:customStyle="1" w:styleId="CharCharCharCharChar0">
    <w:name w:val="Char Char Char Char Char"/>
    <w:basedOn w:val="a"/>
    <w:rsid w:val="00392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">
    <w:name w:val="Body Text Indent"/>
    <w:basedOn w:val="a"/>
    <w:link w:val="af0"/>
    <w:uiPriority w:val="99"/>
    <w:rsid w:val="00A030B3"/>
    <w:pPr>
      <w:spacing w:line="360" w:lineRule="exact"/>
      <w:ind w:leftChars="225" w:left="540" w:firstLineChars="7" w:firstLine="20"/>
    </w:pPr>
    <w:rPr>
      <w:rFonts w:ascii="標楷體" w:eastAsia="標楷體"/>
      <w:sz w:val="28"/>
      <w:szCs w:val="24"/>
    </w:rPr>
  </w:style>
  <w:style w:type="character" w:customStyle="1" w:styleId="af0">
    <w:name w:val="本文縮排 字元"/>
    <w:basedOn w:val="a0"/>
    <w:link w:val="af"/>
    <w:uiPriority w:val="99"/>
    <w:rsid w:val="00A030B3"/>
    <w:rPr>
      <w:rFonts w:ascii="標楷體" w:eastAsia="標楷體"/>
      <w:sz w:val="28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A1F88"/>
    <w:pPr>
      <w:jc w:val="center"/>
    </w:pPr>
    <w:rPr>
      <w:rFonts w:ascii="標楷體" w:eastAsia="標楷體" w:hAnsi="標楷體"/>
      <w:color w:val="000000" w:themeColor="text1"/>
      <w:sz w:val="28"/>
      <w:szCs w:val="28"/>
    </w:rPr>
  </w:style>
  <w:style w:type="character" w:customStyle="1" w:styleId="af2">
    <w:name w:val="註釋標題 字元"/>
    <w:basedOn w:val="a0"/>
    <w:link w:val="af1"/>
    <w:uiPriority w:val="99"/>
    <w:rsid w:val="002A1F88"/>
    <w:rPr>
      <w:rFonts w:ascii="標楷體" w:eastAsia="標楷體" w:hAnsi="標楷體"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C"/>
    <w:pPr>
      <w:widowControl w:val="0"/>
    </w:pPr>
    <w:rPr>
      <w:szCs w:val="20"/>
    </w:rPr>
  </w:style>
  <w:style w:type="paragraph" w:styleId="3">
    <w:name w:val="heading 3"/>
    <w:basedOn w:val="a"/>
    <w:link w:val="30"/>
    <w:uiPriority w:val="9"/>
    <w:qFormat/>
    <w:locked/>
    <w:rsid w:val="00102B6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1098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E7A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locked/>
    <w:rsid w:val="00EE7ADD"/>
    <w:rPr>
      <w:kern w:val="2"/>
    </w:rPr>
  </w:style>
  <w:style w:type="paragraph" w:styleId="a6">
    <w:name w:val="footer"/>
    <w:basedOn w:val="a"/>
    <w:link w:val="a7"/>
    <w:uiPriority w:val="99"/>
    <w:rsid w:val="00EE7A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locked/>
    <w:rsid w:val="00EE7ADD"/>
    <w:rPr>
      <w:kern w:val="2"/>
    </w:rPr>
  </w:style>
  <w:style w:type="paragraph" w:customStyle="1" w:styleId="a8">
    <w:name w:val="內文二"/>
    <w:basedOn w:val="a"/>
    <w:uiPriority w:val="99"/>
    <w:rsid w:val="00B77CF1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noProof/>
      <w:kern w:val="16"/>
      <w:sz w:val="26"/>
    </w:rPr>
  </w:style>
  <w:style w:type="paragraph" w:styleId="a9">
    <w:name w:val="List Paragraph"/>
    <w:basedOn w:val="a"/>
    <w:uiPriority w:val="99"/>
    <w:qFormat/>
    <w:rsid w:val="00B77CF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84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841F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47D3D"/>
    <w:rPr>
      <w:color w:val="0000FF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102B62"/>
    <w:rPr>
      <w:rFonts w:ascii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102B6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6079BD"/>
    <w:rPr>
      <w:rFonts w:ascii="細明體" w:eastAsia="細明體" w:hAnsi="Courier New"/>
    </w:rPr>
  </w:style>
  <w:style w:type="character" w:customStyle="1" w:styleId="ae">
    <w:name w:val="純文字 字元"/>
    <w:basedOn w:val="a0"/>
    <w:link w:val="ad"/>
    <w:rsid w:val="006079BD"/>
    <w:rPr>
      <w:rFonts w:ascii="細明體" w:eastAsia="細明體" w:hAnsi="Courier New"/>
      <w:szCs w:val="20"/>
    </w:rPr>
  </w:style>
  <w:style w:type="paragraph" w:customStyle="1" w:styleId="CharCharCharCharChar">
    <w:name w:val="Char Char Char Char Char"/>
    <w:basedOn w:val="a"/>
    <w:rsid w:val="000562CB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">
    <w:name w:val="清單段落1"/>
    <w:basedOn w:val="a"/>
    <w:rsid w:val="000562CB"/>
    <w:pPr>
      <w:ind w:leftChars="200" w:left="480"/>
    </w:pPr>
    <w:rPr>
      <w:szCs w:val="24"/>
    </w:rPr>
  </w:style>
  <w:style w:type="paragraph" w:customStyle="1" w:styleId="CharCharCharCharChar0">
    <w:name w:val="Char Char Char Char Char"/>
    <w:basedOn w:val="a"/>
    <w:rsid w:val="003923F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">
    <w:name w:val="Body Text Indent"/>
    <w:basedOn w:val="a"/>
    <w:link w:val="af0"/>
    <w:uiPriority w:val="99"/>
    <w:rsid w:val="00A030B3"/>
    <w:pPr>
      <w:spacing w:line="360" w:lineRule="exact"/>
      <w:ind w:leftChars="225" w:left="540" w:firstLineChars="7" w:firstLine="20"/>
    </w:pPr>
    <w:rPr>
      <w:rFonts w:ascii="標楷體" w:eastAsia="標楷體"/>
      <w:sz w:val="28"/>
      <w:szCs w:val="24"/>
    </w:rPr>
  </w:style>
  <w:style w:type="character" w:customStyle="1" w:styleId="af0">
    <w:name w:val="本文縮排 字元"/>
    <w:basedOn w:val="a0"/>
    <w:link w:val="af"/>
    <w:uiPriority w:val="99"/>
    <w:rsid w:val="00A030B3"/>
    <w:rPr>
      <w:rFonts w:ascii="標楷體" w:eastAsia="標楷體"/>
      <w:sz w:val="28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A1F88"/>
    <w:pPr>
      <w:jc w:val="center"/>
    </w:pPr>
    <w:rPr>
      <w:rFonts w:ascii="標楷體" w:eastAsia="標楷體" w:hAnsi="標楷體"/>
      <w:color w:val="000000" w:themeColor="text1"/>
      <w:sz w:val="28"/>
      <w:szCs w:val="28"/>
    </w:rPr>
  </w:style>
  <w:style w:type="character" w:customStyle="1" w:styleId="af2">
    <w:name w:val="註釋標題 字元"/>
    <w:basedOn w:val="a0"/>
    <w:link w:val="af1"/>
    <w:uiPriority w:val="99"/>
    <w:rsid w:val="002A1F88"/>
    <w:rPr>
      <w:rFonts w:ascii="標楷體" w:eastAsia="標楷體" w:hAnsi="標楷體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15ABD-818A-4771-8C84-F33740AC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1364</Characters>
  <Application>Microsoft Office Word</Application>
  <DocSecurity>0</DocSecurity>
  <Lines>11</Lines>
  <Paragraphs>3</Paragraphs>
  <ScaleCrop>false</ScaleCrop>
  <Company>MC SYSTEM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2009澎湖縣野鳥學會燕鷗季－南海行</dc:title>
  <dc:creator>MC SYSTEM</dc:creator>
  <cp:lastModifiedBy>陳宥樺</cp:lastModifiedBy>
  <cp:revision>5</cp:revision>
  <cp:lastPrinted>2021-08-25T00:38:00Z</cp:lastPrinted>
  <dcterms:created xsi:type="dcterms:W3CDTF">2021-09-01T02:24:00Z</dcterms:created>
  <dcterms:modified xsi:type="dcterms:W3CDTF">2021-09-01T02:34:00Z</dcterms:modified>
</cp:coreProperties>
</file>